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jc w:val="center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评建</w:t>
      </w:r>
      <w:r>
        <w:rPr>
          <w:rFonts w:hint="eastAsia" w:ascii="仿宋_GB2312" w:hAnsi="仿宋_GB2312" w:eastAsia="仿宋_GB2312" w:cs="仿宋_GB2312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883" w:firstLineChars="200"/>
        <w:jc w:val="both"/>
        <w:textAlignment w:val="auto"/>
        <w:outlineLvl w:val="9"/>
        <w:rPr>
          <w:rFonts w:cs="Arial" w:asciiTheme="majorEastAsia" w:hAnsiTheme="majorEastAsia" w:eastAsiaTheme="majorEastAsia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10" w:leftChars="-100" w:right="-210" w:rightChars="-100"/>
        <w:jc w:val="center"/>
        <w:textAlignment w:val="auto"/>
        <w:outlineLvl w:val="9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沈阳工学院本科教学工作合格评估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10" w:leftChars="-100" w:right="-210" w:rightChars="-100"/>
        <w:jc w:val="center"/>
        <w:textAlignment w:val="auto"/>
        <w:outlineLvl w:val="9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材料收集与整理规范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  <w:t>(试行)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210" w:leftChars="-100" w:right="-210" w:rightChars="-100"/>
        <w:jc w:val="both"/>
        <w:textAlignment w:val="auto"/>
        <w:outlineLvl w:val="9"/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/>
          <w:kern w:val="0"/>
          <w:sz w:val="32"/>
          <w:szCs w:val="32"/>
        </w:rPr>
        <w:t>使我校本科教学工作合格评估材料收集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</w:rPr>
        <w:t>整理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、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分类、归档</w:t>
      </w:r>
      <w:r>
        <w:rPr>
          <w:rFonts w:hint="eastAsia" w:ascii="仿宋_GB2312" w:hAnsi="宋体" w:eastAsia="仿宋_GB2312"/>
          <w:kern w:val="0"/>
          <w:sz w:val="32"/>
          <w:szCs w:val="32"/>
        </w:rPr>
        <w:t>工作规范化、制度化，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充分展示我校本科教学工作的成果，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  <w:t>根据《沈阳工学院迎接本科教学工作合格评估实施方案》和《关于做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  <w:t>好迎接本科教学合格评估工作的措施办法》，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结合学校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相关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  <w:t>制度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特制定本规范。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评估材料的基本要求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评估材料的撰写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</w:rPr>
        <w:t>收集、整理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、归档</w:t>
      </w:r>
      <w:r>
        <w:rPr>
          <w:rFonts w:hint="eastAsia" w:ascii="仿宋_GB2312" w:hAnsi="宋体" w:eastAsia="仿宋_GB2312"/>
          <w:kern w:val="0"/>
          <w:sz w:val="32"/>
          <w:szCs w:val="32"/>
        </w:rPr>
        <w:t>要坚持以下五项原则: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（一）真实性原则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各项材料要真实可信，有据可查；要详实精练，突出成绩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</w:rPr>
        <w:t>优势和特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色</w:t>
      </w:r>
      <w:r>
        <w:rPr>
          <w:rFonts w:hint="eastAsia" w:ascii="仿宋_GB2312" w:hAnsi="宋体" w:eastAsia="仿宋_GB2312"/>
          <w:kern w:val="0"/>
          <w:sz w:val="32"/>
          <w:szCs w:val="32"/>
        </w:rPr>
        <w:t>；需要原件的，要提供原件。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（二）针对性原则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评估材料准备要依据评估指标体系，紧扣指标及观测点的内涵，有说服力。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sectPr>
          <w:footerReference r:id="rId3" w:type="default"/>
          <w:pgSz w:w="11906" w:h="16838"/>
          <w:pgMar w:top="4025" w:right="1474" w:bottom="1984" w:left="1587" w:header="851" w:footer="992" w:gutter="0"/>
          <w:paperSrc/>
          <w:pgNumType w:fmt="numberInDash"/>
          <w:cols w:space="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（三）规范性原则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数据统计实行归口管理，保证数据的唯一性；材料目录设置、立卷归档及材料的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管理</w:t>
      </w:r>
      <w:r>
        <w:rPr>
          <w:rFonts w:hint="eastAsia" w:ascii="仿宋_GB2312" w:hAnsi="宋体" w:eastAsia="仿宋_GB2312"/>
          <w:kern w:val="0"/>
          <w:sz w:val="32"/>
          <w:szCs w:val="32"/>
        </w:rPr>
        <w:t>要符合学校统一的规范要求。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（四）层次性原则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整理各项材料总体思路要清晰，突出主线，明确重点，条块明晰，有层次，有条理。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（五）有序性原则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所有材料要分类准确,编目清楚,排列有序,整齐美观,调用方便,查找无误。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二、评估材料的层次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根据学校评建目标任务分解要求，评估材料按以下三个层级进行准备：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（一）学校层面材料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学校层面</w:t>
      </w:r>
      <w:r>
        <w:rPr>
          <w:rFonts w:hint="eastAsia" w:ascii="仿宋_GB2312" w:hAnsi="宋体" w:eastAsia="仿宋_GB2312"/>
          <w:sz w:val="32"/>
          <w:szCs w:val="32"/>
        </w:rPr>
        <w:t>的支撑材料由评估办负责总体收集和整理。评估办将按照实际收集的材料进行归类整理并形成最终的材料目录。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eastAsia="zh-CN"/>
        </w:rPr>
        <w:t>职能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部门材料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职能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部门材料包括两部分：一是按二级评估指标及观测点分工，由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职能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/>
          <w:kern w:val="0"/>
          <w:sz w:val="32"/>
          <w:szCs w:val="32"/>
        </w:rPr>
        <w:t>负责归口汇总的材料，包括</w:t>
      </w:r>
      <w:r>
        <w:rPr>
          <w:rFonts w:hint="eastAsia" w:ascii="仿宋_GB2312" w:hAnsi="宋体" w:eastAsia="仿宋_GB2312"/>
          <w:sz w:val="32"/>
          <w:szCs w:val="32"/>
        </w:rPr>
        <w:t>状态数据的统计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分析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调查、审核</w:t>
      </w:r>
      <w:r>
        <w:rPr>
          <w:rFonts w:hint="eastAsia" w:ascii="仿宋_GB2312" w:hAnsi="宋体" w:eastAsia="仿宋_GB2312"/>
          <w:kern w:val="0"/>
          <w:sz w:val="32"/>
          <w:szCs w:val="32"/>
        </w:rPr>
        <w:t>；二是各职能部门日常运行的原始材料。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）二级学院材料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二级学院</w:t>
      </w:r>
      <w:r>
        <w:rPr>
          <w:rFonts w:hint="eastAsia" w:ascii="仿宋_GB2312" w:hAnsi="宋体" w:eastAsia="仿宋_GB2312"/>
          <w:sz w:val="32"/>
          <w:szCs w:val="32"/>
        </w:rPr>
        <w:t>是教育部专家组考察评估的重要对象，同时是学校评建工作的主体单位。各学院要有针对性地收集与整理本单位相关资料，</w:t>
      </w:r>
      <w:r>
        <w:rPr>
          <w:rFonts w:hint="eastAsia" w:ascii="仿宋_GB2312" w:hAnsi="宋体" w:eastAsia="仿宋_GB2312"/>
          <w:kern w:val="0"/>
          <w:sz w:val="32"/>
          <w:szCs w:val="32"/>
        </w:rPr>
        <w:t>主要包括两部分：一是自评材料，包括</w:t>
      </w:r>
      <w:r>
        <w:rPr>
          <w:rFonts w:hint="eastAsia" w:ascii="仿宋_GB2312" w:hAnsi="宋体" w:eastAsia="仿宋_GB2312"/>
          <w:sz w:val="32"/>
          <w:szCs w:val="32"/>
        </w:rPr>
        <w:t>学院</w:t>
      </w:r>
      <w:r>
        <w:rPr>
          <w:rFonts w:hint="eastAsia" w:ascii="仿宋_GB2312" w:hAnsi="宋体" w:eastAsia="仿宋_GB2312"/>
          <w:kern w:val="0"/>
          <w:sz w:val="32"/>
          <w:szCs w:val="32"/>
        </w:rPr>
        <w:t>自评报告、汇报报告、材料目录等；二是支撑评估指标的学院材料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kern w:val="0"/>
          <w:sz w:val="32"/>
          <w:szCs w:val="32"/>
        </w:rPr>
        <w:t>各学院要特别注意教学原始材料和专业特色材料的准备。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三、评估材料的收集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（一）评估材料的时间范围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outlineLvl w:val="0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根据教育部要求，本科教学工作评估材料的时限一般为近三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其中，科研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、财务、图书以自然年度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统计，自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年起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（统计起止时间为当年的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月1日至12月31日）；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教学等其他信息以学年度统计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即2017～2018、2018～2019、2019～2020三个学年度（统计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起止时间为当年的9月1日起至次年的8月31日止）；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所获荣誉情况、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社会公益活动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成果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可适量放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宽年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限</w:t>
      </w:r>
      <w:r>
        <w:rPr>
          <w:rFonts w:ascii="仿宋_GB2312" w:hAnsi="宋体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（二）评估材料的种类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评估材料分为三类：主体材料、依据材料和原始材料。主体材料：主要是自评报告、汇报报告和支撑材料目录；依据材料：主要是支撑自评报告的材料；原始材料：主要是反映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教育</w:t>
      </w:r>
      <w:r>
        <w:rPr>
          <w:rFonts w:hint="eastAsia" w:ascii="仿宋_GB2312" w:hAnsi="宋体" w:eastAsia="仿宋_GB2312"/>
          <w:kern w:val="0"/>
          <w:sz w:val="32"/>
          <w:szCs w:val="32"/>
        </w:rPr>
        <w:t>教学工作过程的原始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过程</w:t>
      </w:r>
      <w:r>
        <w:rPr>
          <w:rFonts w:hint="eastAsia" w:ascii="仿宋_GB2312" w:hAnsi="宋体" w:eastAsia="仿宋_GB2312"/>
          <w:kern w:val="0"/>
          <w:sz w:val="32"/>
          <w:szCs w:val="32"/>
        </w:rPr>
        <w:t>材料。这三类材料支撑着评估指标体系，层层细化、层层衔接。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材料按形式分为以下几种：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文字材料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：制度汇编、教学计划、工作计划、实施方案、成果总结等文档材料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概括、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提炼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而形成的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自评报告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、画册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，以及提供给教育部专家组的相关展示性文本材料。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统计材料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：提供给教育部专家组考察评估的各类统计表格、报表、名册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，以及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本科教学工作或活动中形成的各原始性状态数据。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电子材料:</w:t>
      </w:r>
      <w:r>
        <w:rPr>
          <w:rFonts w:hint="eastAsia" w:ascii="仿宋_GB2312" w:hAnsi="宋体" w:eastAsia="仿宋_GB2312"/>
          <w:kern w:val="0"/>
          <w:sz w:val="32"/>
          <w:szCs w:val="32"/>
        </w:rPr>
        <w:t>各部门及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</w:t>
      </w:r>
      <w:r>
        <w:rPr>
          <w:rFonts w:hint="eastAsia" w:ascii="仿宋_GB2312" w:hAnsi="宋体" w:eastAsia="仿宋_GB2312"/>
          <w:kern w:val="0"/>
          <w:sz w:val="32"/>
          <w:szCs w:val="32"/>
        </w:rPr>
        <w:t>院收集的图片、照片、视频，电子材料使用光盘、U盘进行存储。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实物材料: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获奖作品、科技作品、著作、教材、高级别论文期刊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锦旗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、奖杯等。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）评估材料的验收及完善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评估办将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从</w:t>
      </w:r>
      <w:r>
        <w:rPr>
          <w:rFonts w:hint="eastAsia" w:ascii="仿宋_GB2312" w:hAnsi="宋体" w:eastAsia="仿宋_GB2312"/>
          <w:kern w:val="0"/>
          <w:sz w:val="32"/>
          <w:szCs w:val="32"/>
        </w:rPr>
        <w:t>材料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一致性、完整性、符合性、支撑性等方面进行验收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/>
          <w:kern w:val="0"/>
          <w:sz w:val="32"/>
          <w:szCs w:val="32"/>
        </w:rPr>
        <w:t>提出建议并进行反馈，各单位根据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反馈</w:t>
      </w:r>
      <w:r>
        <w:rPr>
          <w:rFonts w:hint="eastAsia" w:ascii="仿宋_GB2312" w:hAnsi="宋体" w:eastAsia="仿宋_GB2312"/>
          <w:kern w:val="0"/>
          <w:sz w:val="32"/>
          <w:szCs w:val="32"/>
        </w:rPr>
        <w:t>进行完善。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四、评估材料的整理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color w:val="auto"/>
          <w:kern w:val="0"/>
          <w:sz w:val="32"/>
          <w:szCs w:val="32"/>
          <w:shd w:val="clear" w:color="auto" w:fill="FFFFFF"/>
        </w:rPr>
        <w:t>（一）评估材料的目录</w:t>
      </w:r>
      <w:r>
        <w:rPr>
          <w:rFonts w:hint="eastAsia" w:ascii="楷体" w:hAnsi="楷体" w:eastAsia="楷体" w:cs="楷体"/>
          <w:b/>
          <w:color w:val="auto"/>
          <w:kern w:val="0"/>
          <w:sz w:val="32"/>
          <w:szCs w:val="32"/>
          <w:shd w:val="clear" w:color="auto" w:fill="FFFFFF"/>
          <w:lang w:eastAsia="zh-CN"/>
        </w:rPr>
        <w:t>及编号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目录设置：评估材料目录共分五级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一级目录：</w:t>
      </w:r>
      <w:r>
        <w:rPr>
          <w:rFonts w:ascii="仿宋_GB2312" w:hAnsi="宋体" w:eastAsia="仿宋_GB2312"/>
          <w:kern w:val="0"/>
          <w:sz w:val="32"/>
          <w:szCs w:val="32"/>
        </w:rPr>
        <w:t>《普通本科教学工作合格评估指标体系》</w:t>
      </w:r>
      <w:r>
        <w:rPr>
          <w:rFonts w:hint="eastAsia" w:ascii="仿宋_GB2312" w:hAnsi="宋体" w:eastAsia="仿宋_GB2312"/>
          <w:kern w:val="0"/>
          <w:sz w:val="32"/>
          <w:szCs w:val="32"/>
        </w:rPr>
        <w:t>中的一级指标；编号为</w:t>
      </w:r>
      <w:r>
        <w:rPr>
          <w:rFonts w:hint="eastAsia" w:ascii="仿宋" w:hAnsi="仿宋" w:eastAsia="仿宋" w:cs="仿宋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”、“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”、“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”等。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二级目录：《普通本科教学工作合格评估指标体系》中的二级指标；编号为“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1.1</w:t>
      </w:r>
      <w:r>
        <w:rPr>
          <w:rFonts w:hint="eastAsia" w:ascii="仿宋" w:hAnsi="仿宋" w:eastAsia="仿宋" w:cs="仿宋"/>
          <w:kern w:val="0"/>
          <w:sz w:val="32"/>
          <w:szCs w:val="32"/>
        </w:rPr>
        <w:t>”、“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1.2</w:t>
      </w:r>
      <w:r>
        <w:rPr>
          <w:rFonts w:hint="eastAsia" w:ascii="仿宋" w:hAnsi="仿宋" w:eastAsia="仿宋" w:cs="仿宋"/>
          <w:kern w:val="0"/>
          <w:sz w:val="32"/>
          <w:szCs w:val="32"/>
        </w:rPr>
        <w:t>”、…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2.1</w:t>
      </w:r>
      <w:r>
        <w:rPr>
          <w:rFonts w:hint="eastAsia" w:ascii="仿宋" w:hAnsi="仿宋" w:eastAsia="仿宋" w:cs="仿宋"/>
          <w:kern w:val="0"/>
          <w:sz w:val="32"/>
          <w:szCs w:val="32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2.2</w:t>
      </w:r>
      <w:r>
        <w:rPr>
          <w:rFonts w:hint="eastAsia" w:ascii="仿宋" w:hAnsi="仿宋" w:eastAsia="仿宋" w:cs="仿宋"/>
          <w:kern w:val="0"/>
          <w:sz w:val="32"/>
          <w:szCs w:val="32"/>
        </w:rPr>
        <w:t>”等。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三级目录：《普通本科教学工作合格评估指标体系》中的主要观测点；编号为“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1.1.1</w:t>
      </w:r>
      <w:r>
        <w:rPr>
          <w:rFonts w:hint="eastAsia" w:ascii="仿宋" w:hAnsi="仿宋" w:eastAsia="仿宋" w:cs="仿宋"/>
          <w:kern w:val="0"/>
          <w:sz w:val="32"/>
          <w:szCs w:val="32"/>
        </w:rPr>
        <w:t>”、“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1.1.2</w:t>
      </w:r>
      <w:r>
        <w:rPr>
          <w:rFonts w:hint="eastAsia" w:ascii="仿宋" w:hAnsi="仿宋" w:eastAsia="仿宋" w:cs="仿宋"/>
          <w:kern w:val="0"/>
          <w:sz w:val="32"/>
          <w:szCs w:val="32"/>
        </w:rPr>
        <w:t>”、…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1.2.1</w:t>
      </w:r>
      <w:r>
        <w:rPr>
          <w:rFonts w:hint="eastAsia" w:ascii="仿宋" w:hAnsi="仿宋" w:eastAsia="仿宋" w:cs="仿宋"/>
          <w:kern w:val="0"/>
          <w:sz w:val="32"/>
          <w:szCs w:val="32"/>
        </w:rPr>
        <w:t>”、“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1.2.2</w:t>
      </w:r>
      <w:r>
        <w:rPr>
          <w:rFonts w:hint="eastAsia" w:ascii="仿宋" w:hAnsi="仿宋" w:eastAsia="仿宋" w:cs="仿宋"/>
          <w:kern w:val="0"/>
          <w:sz w:val="32"/>
          <w:szCs w:val="32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2.1.1</w:t>
      </w:r>
      <w:r>
        <w:rPr>
          <w:rFonts w:hint="eastAsia" w:ascii="仿宋" w:hAnsi="仿宋" w:eastAsia="仿宋" w:cs="仿宋"/>
          <w:kern w:val="0"/>
          <w:sz w:val="32"/>
          <w:szCs w:val="32"/>
        </w:rPr>
        <w:t>”、“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2.1.2</w:t>
      </w:r>
      <w:r>
        <w:rPr>
          <w:rFonts w:hint="eastAsia" w:ascii="仿宋" w:hAnsi="仿宋" w:eastAsia="仿宋" w:cs="仿宋"/>
          <w:kern w:val="0"/>
          <w:sz w:val="32"/>
          <w:szCs w:val="32"/>
        </w:rPr>
        <w:t>”等。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四级目录：为说明“主要观测点”的支撑材料目录；编号为“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1.1.1-1</w:t>
      </w:r>
      <w:r>
        <w:rPr>
          <w:rFonts w:hint="eastAsia" w:ascii="仿宋" w:hAnsi="仿宋" w:eastAsia="仿宋" w:cs="仿宋"/>
          <w:kern w:val="0"/>
          <w:sz w:val="32"/>
          <w:szCs w:val="32"/>
        </w:rPr>
        <w:t>”、“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1.1.1-2</w:t>
      </w:r>
      <w:r>
        <w:rPr>
          <w:rFonts w:hint="eastAsia" w:ascii="仿宋" w:hAnsi="仿宋" w:eastAsia="仿宋" w:cs="仿宋"/>
          <w:kern w:val="0"/>
          <w:sz w:val="32"/>
          <w:szCs w:val="32"/>
        </w:rPr>
        <w:t>”、“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1.1.1-3</w:t>
      </w:r>
      <w:r>
        <w:rPr>
          <w:rFonts w:hint="eastAsia" w:ascii="仿宋" w:hAnsi="仿宋" w:eastAsia="仿宋" w:cs="仿宋"/>
          <w:kern w:val="0"/>
          <w:sz w:val="32"/>
          <w:szCs w:val="32"/>
        </w:rPr>
        <w:t>”等。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五级目录：为说明“四级目录”所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列</w:t>
      </w:r>
      <w:r>
        <w:rPr>
          <w:rFonts w:hint="eastAsia" w:ascii="仿宋" w:hAnsi="仿宋" w:eastAsia="仿宋" w:cs="仿宋"/>
          <w:kern w:val="0"/>
          <w:sz w:val="32"/>
          <w:szCs w:val="32"/>
        </w:rPr>
        <w:t>目录。编号为“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(1)</w:t>
      </w:r>
      <w:r>
        <w:rPr>
          <w:rFonts w:hint="eastAsia" w:ascii="仿宋" w:hAnsi="仿宋" w:eastAsia="仿宋" w:cs="仿宋"/>
          <w:kern w:val="0"/>
          <w:sz w:val="32"/>
          <w:szCs w:val="32"/>
        </w:rPr>
        <w:t>”、“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(2)</w:t>
      </w:r>
      <w:r>
        <w:rPr>
          <w:rFonts w:hint="eastAsia" w:ascii="仿宋" w:hAnsi="仿宋" w:eastAsia="仿宋" w:cs="仿宋"/>
          <w:kern w:val="0"/>
          <w:sz w:val="32"/>
          <w:szCs w:val="32"/>
        </w:rPr>
        <w:t>”、“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(3)</w:t>
      </w:r>
      <w:r>
        <w:rPr>
          <w:rFonts w:hint="eastAsia" w:ascii="仿宋" w:hAnsi="仿宋" w:eastAsia="仿宋" w:cs="仿宋"/>
          <w:kern w:val="0"/>
          <w:sz w:val="32"/>
          <w:szCs w:val="32"/>
        </w:rPr>
        <w:t>”等。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要确保材料标题与材料</w:t>
      </w:r>
      <w:r>
        <w:rPr>
          <w:rFonts w:hint="eastAsia" w:ascii="仿宋_GB2312" w:hAnsi="宋体" w:eastAsia="仿宋_GB2312"/>
          <w:kern w:val="0"/>
          <w:sz w:val="32"/>
          <w:szCs w:val="32"/>
        </w:rPr>
        <w:t>目录名称的一致性。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color w:val="auto"/>
          <w:kern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" w:hAnsi="楷体" w:eastAsia="楷体" w:cs="楷体"/>
          <w:b/>
          <w:color w:val="auto"/>
          <w:kern w:val="0"/>
          <w:sz w:val="32"/>
          <w:szCs w:val="32"/>
          <w:shd w:val="clear" w:color="auto" w:fill="FFFFFF"/>
        </w:rPr>
        <w:t>文字材料</w:t>
      </w:r>
      <w:r>
        <w:rPr>
          <w:rFonts w:hint="eastAsia" w:ascii="楷体" w:hAnsi="楷体" w:eastAsia="楷体" w:cs="楷体"/>
          <w:b/>
          <w:color w:val="auto"/>
          <w:kern w:val="0"/>
          <w:sz w:val="32"/>
          <w:szCs w:val="32"/>
          <w:shd w:val="clear" w:color="auto" w:fill="FFFFFF"/>
          <w:lang w:eastAsia="zh-CN"/>
        </w:rPr>
        <w:t>及统计材料</w:t>
      </w:r>
      <w:r>
        <w:rPr>
          <w:rFonts w:hint="eastAsia" w:ascii="楷体" w:hAnsi="楷体" w:eastAsia="楷体" w:cs="楷体"/>
          <w:b/>
          <w:color w:val="auto"/>
          <w:kern w:val="0"/>
          <w:sz w:val="32"/>
          <w:szCs w:val="32"/>
          <w:shd w:val="clear" w:color="auto" w:fill="FFFFFF"/>
        </w:rPr>
        <w:t>的整理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所有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文字</w:t>
      </w:r>
      <w:r>
        <w:rPr>
          <w:rFonts w:hint="eastAsia" w:ascii="仿宋_GB2312" w:hAnsi="宋体" w:eastAsia="仿宋_GB2312"/>
          <w:kern w:val="0"/>
          <w:sz w:val="32"/>
          <w:szCs w:val="32"/>
        </w:rPr>
        <w:t>材料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及统计材料</w:t>
      </w:r>
      <w:r>
        <w:rPr>
          <w:rFonts w:hint="eastAsia" w:ascii="仿宋_GB2312" w:hAnsi="宋体" w:eastAsia="仿宋_GB2312"/>
          <w:kern w:val="0"/>
          <w:sz w:val="32"/>
          <w:szCs w:val="32"/>
        </w:rPr>
        <w:t>要求分类准确，编目清楚，保证评估过程中专家调用材料的方便、快捷。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教学过程材料如：课程教学大纲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学生的毕业设计（论文）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</w:rPr>
        <w:t>课程的试卷及考试分析、学生成绩单等，该类材料的整理要按照学校有关要求执行。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总结性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文字</w:t>
      </w:r>
      <w:r>
        <w:rPr>
          <w:rFonts w:hint="eastAsia" w:ascii="仿宋_GB2312" w:hAnsi="宋体" w:eastAsia="仿宋_GB2312"/>
          <w:kern w:val="0"/>
          <w:sz w:val="32"/>
          <w:szCs w:val="32"/>
        </w:rPr>
        <w:t>材料应能全面、准确地反映我校教学与管理工作的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成绩、</w:t>
      </w:r>
      <w:r>
        <w:rPr>
          <w:rFonts w:hint="eastAsia" w:ascii="仿宋_GB2312" w:hAnsi="宋体" w:eastAsia="仿宋_GB2312"/>
          <w:kern w:val="0"/>
          <w:sz w:val="32"/>
          <w:szCs w:val="32"/>
        </w:rPr>
        <w:t>优势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</w:rPr>
        <w:t>特色，要对有关支撑材料进行充分的提炼，确保能够充分反映评估指标要求。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打印成册的材料应保存电子版本</w:t>
      </w:r>
      <w:r>
        <w:rPr>
          <w:rFonts w:hint="eastAsia" w:ascii="仿宋_GB2312" w:hAnsi="宋体" w:eastAsia="仿宋_GB2312"/>
          <w:kern w:val="0"/>
          <w:sz w:val="32"/>
          <w:szCs w:val="32"/>
        </w:rPr>
        <w:t>，电子文档按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评估材料的目录及编号</w:t>
      </w:r>
      <w:r>
        <w:rPr>
          <w:rFonts w:hint="eastAsia" w:ascii="仿宋_GB2312" w:hAnsi="宋体" w:eastAsia="仿宋_GB2312"/>
          <w:kern w:val="0"/>
          <w:sz w:val="32"/>
          <w:szCs w:val="32"/>
        </w:rPr>
        <w:t>要求编排。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color w:val="auto"/>
          <w:kern w:val="0"/>
          <w:sz w:val="32"/>
          <w:szCs w:val="32"/>
          <w:shd w:val="clear" w:color="auto" w:fill="FFFFFF"/>
          <w:lang w:eastAsia="zh-CN"/>
        </w:rPr>
        <w:t>（三）电子材料、实物材料整理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电子材料用光盘或U盘按类进行整理，并在光盘或U盘注明主题内容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实物材料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按如下要求整理：</w:t>
      </w:r>
      <w:r>
        <w:rPr>
          <w:rFonts w:hint="eastAsia" w:ascii="仿宋_GB2312" w:hAnsi="宋体" w:eastAsia="仿宋_GB2312"/>
          <w:kern w:val="0"/>
          <w:sz w:val="32"/>
          <w:szCs w:val="32"/>
        </w:rPr>
        <w:t>获奖作品、科技作品等实物须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拍摄</w:t>
      </w:r>
      <w:r>
        <w:rPr>
          <w:rFonts w:hint="eastAsia" w:ascii="仿宋_GB2312" w:hAnsi="宋体" w:eastAsia="仿宋_GB2312"/>
          <w:kern w:val="0"/>
          <w:sz w:val="32"/>
          <w:szCs w:val="32"/>
        </w:rPr>
        <w:t>照片,锦旗、奖杯、奖牌一般需提供原件。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所有电子材料、实物材料要列出清单。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五、评估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材料的管理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仿宋_GB2312" w:hAnsi="宋体" w:eastAsia="仿宋_GB2312"/>
          <w:kern w:val="0"/>
          <w:sz w:val="32"/>
          <w:szCs w:val="32"/>
        </w:rPr>
        <w:t>各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</w:rPr>
        <w:t>须配置本科教学工作评估档案材料文件柜，用于存放、陈列各类评估材料。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仿宋_GB2312" w:hAnsi="宋体" w:eastAsia="仿宋_GB2312"/>
          <w:kern w:val="0"/>
          <w:sz w:val="32"/>
          <w:szCs w:val="32"/>
        </w:rPr>
        <w:t>各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</w:rPr>
        <w:t>的评估材料进行分类整理、编号，装入文件盒。文件盒盒面和盒脊应贴有临时标签（正式标签由校评估办公室另行设计），标明内装材料所属的一级指标、二级指标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宋体" w:eastAsia="仿宋_GB2312"/>
          <w:kern w:val="0"/>
          <w:sz w:val="32"/>
          <w:szCs w:val="32"/>
        </w:rPr>
        <w:t>主要观测点，标明文件盒的编号。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eastAsia" w:ascii="仿宋_GB2312" w:hAnsi="宋体" w:eastAsia="仿宋_GB2312"/>
          <w:kern w:val="0"/>
          <w:sz w:val="32"/>
          <w:szCs w:val="32"/>
        </w:rPr>
        <w:t>每个文件盒内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单独放置支撑</w:t>
      </w:r>
      <w:r>
        <w:rPr>
          <w:rFonts w:hint="eastAsia" w:ascii="仿宋_GB2312" w:hAnsi="宋体" w:eastAsia="仿宋_GB2312"/>
          <w:kern w:val="0"/>
          <w:sz w:val="32"/>
          <w:szCs w:val="32"/>
        </w:rPr>
        <w:t>材料目录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页</w:t>
      </w:r>
      <w:r>
        <w:rPr>
          <w:rFonts w:hint="eastAsia" w:ascii="仿宋_GB2312" w:hAnsi="宋体" w:eastAsia="仿宋_GB2312"/>
          <w:kern w:val="0"/>
          <w:sz w:val="32"/>
          <w:szCs w:val="32"/>
        </w:rPr>
        <w:t>，盒内各种材料按目录顺序放置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kern w:val="0"/>
          <w:sz w:val="32"/>
          <w:szCs w:val="32"/>
        </w:rPr>
        <w:t>整齐美观。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hint="eastAsia" w:ascii="仿宋_GB2312" w:hAnsi="宋体" w:eastAsia="仿宋_GB2312"/>
          <w:kern w:val="0"/>
          <w:sz w:val="32"/>
          <w:szCs w:val="32"/>
        </w:rPr>
        <w:t>各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</w:rPr>
        <w:t>要明确评建期间材料管理的责任人，对评建材料妥善保管，以防缺失。责任人要熟悉评建材料的内容与材料的陈列位置，在需要的时候能够快速查找到相应的材料。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210" w:leftChars="-100" w:right="-210" w:rightChars="-100" w:firstLine="640" w:firstLineChars="200"/>
        <w:jc w:val="both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right="-210" w:rightChars="-100" w:firstLine="5760" w:firstLineChars="18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沈阳工学院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-210" w:leftChars="-100" w:right="-210" w:rightChars="-10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-210" w:leftChars="-100" w:right="-210" w:rightChars="-10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-210" w:leftChars="-100" w:right="-210" w:rightChars="-10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-210" w:leftChars="-100" w:right="-210" w:rightChars="-10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-210" w:leftChars="-100" w:right="-210" w:rightChars="-10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-210" w:leftChars="-100" w:right="-210" w:rightChars="-10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-210" w:leftChars="-100" w:right="-210" w:rightChars="-10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-210" w:leftChars="-100" w:right="-210" w:rightChars="-10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-210" w:leftChars="-100" w:right="-210" w:rightChars="-10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u w:val="singl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沈阳工学院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>201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u w:val="single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18</w:t>
      </w:r>
      <w:r>
        <w:rPr>
          <w:rFonts w:hint="eastAsia" w:ascii="仿宋_GB2312" w:eastAsia="仿宋_GB2312"/>
          <w:sz w:val="28"/>
          <w:szCs w:val="28"/>
          <w:u w:val="single"/>
        </w:rPr>
        <w:t>日印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发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</w:p>
    <w:sectPr>
      <w:pgSz w:w="11906" w:h="16838"/>
      <w:pgMar w:top="2098" w:right="1474" w:bottom="1984" w:left="1587" w:header="851" w:footer="992" w:gutter="0"/>
      <w:paperSrc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9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A9E23FC"/>
    <w:rsid w:val="00065B10"/>
    <w:rsid w:val="000B129B"/>
    <w:rsid w:val="000F155A"/>
    <w:rsid w:val="000F2A0F"/>
    <w:rsid w:val="00105C15"/>
    <w:rsid w:val="0018547E"/>
    <w:rsid w:val="001B55B8"/>
    <w:rsid w:val="00244946"/>
    <w:rsid w:val="00254EE3"/>
    <w:rsid w:val="002874C4"/>
    <w:rsid w:val="002A1324"/>
    <w:rsid w:val="002A5C9A"/>
    <w:rsid w:val="002B4ECA"/>
    <w:rsid w:val="002B7844"/>
    <w:rsid w:val="003250CC"/>
    <w:rsid w:val="003F189F"/>
    <w:rsid w:val="003F18F6"/>
    <w:rsid w:val="004225FE"/>
    <w:rsid w:val="004317F3"/>
    <w:rsid w:val="00452D29"/>
    <w:rsid w:val="004C74B1"/>
    <w:rsid w:val="005B0784"/>
    <w:rsid w:val="005C182C"/>
    <w:rsid w:val="005E0D6D"/>
    <w:rsid w:val="005E1429"/>
    <w:rsid w:val="0068620F"/>
    <w:rsid w:val="006D0D69"/>
    <w:rsid w:val="006E6E6C"/>
    <w:rsid w:val="00706798"/>
    <w:rsid w:val="0076486A"/>
    <w:rsid w:val="00770B64"/>
    <w:rsid w:val="00782E17"/>
    <w:rsid w:val="007E0CD7"/>
    <w:rsid w:val="008A044F"/>
    <w:rsid w:val="008B2878"/>
    <w:rsid w:val="00947AD9"/>
    <w:rsid w:val="00A5325B"/>
    <w:rsid w:val="00AB6225"/>
    <w:rsid w:val="00AB6A69"/>
    <w:rsid w:val="00B317F1"/>
    <w:rsid w:val="00BD3239"/>
    <w:rsid w:val="00C565AF"/>
    <w:rsid w:val="00C67E7E"/>
    <w:rsid w:val="00CB396F"/>
    <w:rsid w:val="00CC0EC9"/>
    <w:rsid w:val="00CD09C4"/>
    <w:rsid w:val="00D65F6E"/>
    <w:rsid w:val="00DA0281"/>
    <w:rsid w:val="00E53DE8"/>
    <w:rsid w:val="00ED651D"/>
    <w:rsid w:val="00F66DF5"/>
    <w:rsid w:val="01492381"/>
    <w:rsid w:val="0250198D"/>
    <w:rsid w:val="029251C6"/>
    <w:rsid w:val="034638D2"/>
    <w:rsid w:val="03640941"/>
    <w:rsid w:val="03941B4D"/>
    <w:rsid w:val="041C706B"/>
    <w:rsid w:val="05054CE9"/>
    <w:rsid w:val="06463E62"/>
    <w:rsid w:val="06525C22"/>
    <w:rsid w:val="06A833CE"/>
    <w:rsid w:val="06AB5D5A"/>
    <w:rsid w:val="06AE255B"/>
    <w:rsid w:val="06B81734"/>
    <w:rsid w:val="07E7372C"/>
    <w:rsid w:val="081A2B80"/>
    <w:rsid w:val="09A02133"/>
    <w:rsid w:val="0A182605"/>
    <w:rsid w:val="0B9822E1"/>
    <w:rsid w:val="0BD00E70"/>
    <w:rsid w:val="0C165B64"/>
    <w:rsid w:val="0C2B0B46"/>
    <w:rsid w:val="0C3A6BF1"/>
    <w:rsid w:val="0C633C0D"/>
    <w:rsid w:val="0CA45DD3"/>
    <w:rsid w:val="0D0845DF"/>
    <w:rsid w:val="0D4E5500"/>
    <w:rsid w:val="0D4E6AD0"/>
    <w:rsid w:val="0EA03753"/>
    <w:rsid w:val="0ED92686"/>
    <w:rsid w:val="0F154FFC"/>
    <w:rsid w:val="102319B7"/>
    <w:rsid w:val="106437F5"/>
    <w:rsid w:val="10A03A63"/>
    <w:rsid w:val="110E1990"/>
    <w:rsid w:val="114A3EDE"/>
    <w:rsid w:val="1189364E"/>
    <w:rsid w:val="11BA7825"/>
    <w:rsid w:val="11E55D99"/>
    <w:rsid w:val="12011F93"/>
    <w:rsid w:val="132E0C79"/>
    <w:rsid w:val="138B138A"/>
    <w:rsid w:val="13C0355E"/>
    <w:rsid w:val="14343220"/>
    <w:rsid w:val="1511618A"/>
    <w:rsid w:val="155041B1"/>
    <w:rsid w:val="15F678AF"/>
    <w:rsid w:val="162D1CBA"/>
    <w:rsid w:val="174521DA"/>
    <w:rsid w:val="176B7CC8"/>
    <w:rsid w:val="19426974"/>
    <w:rsid w:val="19BA4094"/>
    <w:rsid w:val="1A1D4832"/>
    <w:rsid w:val="1C0472ED"/>
    <w:rsid w:val="1C727D62"/>
    <w:rsid w:val="1CC40160"/>
    <w:rsid w:val="1CCD2E87"/>
    <w:rsid w:val="1D011517"/>
    <w:rsid w:val="1D5B053C"/>
    <w:rsid w:val="1DBF4B64"/>
    <w:rsid w:val="1E276942"/>
    <w:rsid w:val="1EB12706"/>
    <w:rsid w:val="1F93114D"/>
    <w:rsid w:val="1FC15A1C"/>
    <w:rsid w:val="20161003"/>
    <w:rsid w:val="208E7F7D"/>
    <w:rsid w:val="20AF0069"/>
    <w:rsid w:val="2152308D"/>
    <w:rsid w:val="216B2686"/>
    <w:rsid w:val="21E11DF2"/>
    <w:rsid w:val="224B36F6"/>
    <w:rsid w:val="22BB6A0B"/>
    <w:rsid w:val="2373454D"/>
    <w:rsid w:val="23AF73E7"/>
    <w:rsid w:val="23C07116"/>
    <w:rsid w:val="24603CB6"/>
    <w:rsid w:val="24A95401"/>
    <w:rsid w:val="24C56DBE"/>
    <w:rsid w:val="24F91D16"/>
    <w:rsid w:val="25981C58"/>
    <w:rsid w:val="265A4FE2"/>
    <w:rsid w:val="26D709B5"/>
    <w:rsid w:val="284A23E9"/>
    <w:rsid w:val="293A7C20"/>
    <w:rsid w:val="29550DFF"/>
    <w:rsid w:val="2AA73742"/>
    <w:rsid w:val="2AC4755F"/>
    <w:rsid w:val="2AE32D25"/>
    <w:rsid w:val="2B172B10"/>
    <w:rsid w:val="2B822EC8"/>
    <w:rsid w:val="2BDA2E64"/>
    <w:rsid w:val="2BEC12BB"/>
    <w:rsid w:val="2C3B0C69"/>
    <w:rsid w:val="2C894FDD"/>
    <w:rsid w:val="2D3C12B5"/>
    <w:rsid w:val="2D715045"/>
    <w:rsid w:val="2D8F42AE"/>
    <w:rsid w:val="2E6022C7"/>
    <w:rsid w:val="2ECC0508"/>
    <w:rsid w:val="30C93B59"/>
    <w:rsid w:val="30D74DE7"/>
    <w:rsid w:val="310C4B35"/>
    <w:rsid w:val="31160922"/>
    <w:rsid w:val="31407423"/>
    <w:rsid w:val="31513CAC"/>
    <w:rsid w:val="319A5A3A"/>
    <w:rsid w:val="324B2EE4"/>
    <w:rsid w:val="32C5135F"/>
    <w:rsid w:val="33193C12"/>
    <w:rsid w:val="336F69BD"/>
    <w:rsid w:val="33AB671E"/>
    <w:rsid w:val="33DA06D8"/>
    <w:rsid w:val="3479495F"/>
    <w:rsid w:val="34E16584"/>
    <w:rsid w:val="352A6898"/>
    <w:rsid w:val="36493B92"/>
    <w:rsid w:val="36C67B9F"/>
    <w:rsid w:val="370F5336"/>
    <w:rsid w:val="38B842BC"/>
    <w:rsid w:val="391A31C7"/>
    <w:rsid w:val="393B3B2D"/>
    <w:rsid w:val="393C330C"/>
    <w:rsid w:val="393D31D0"/>
    <w:rsid w:val="3A060D8F"/>
    <w:rsid w:val="3A6A4367"/>
    <w:rsid w:val="3A9E0B75"/>
    <w:rsid w:val="3B5A6856"/>
    <w:rsid w:val="3B887E8D"/>
    <w:rsid w:val="3CBD0818"/>
    <w:rsid w:val="3DDE03EC"/>
    <w:rsid w:val="3E29439C"/>
    <w:rsid w:val="3E4A23E6"/>
    <w:rsid w:val="3FE0503F"/>
    <w:rsid w:val="40357B09"/>
    <w:rsid w:val="40A0473A"/>
    <w:rsid w:val="40A15D1D"/>
    <w:rsid w:val="41601A22"/>
    <w:rsid w:val="4259143F"/>
    <w:rsid w:val="433A76FB"/>
    <w:rsid w:val="43F4751D"/>
    <w:rsid w:val="440405BF"/>
    <w:rsid w:val="44424533"/>
    <w:rsid w:val="447B6B3E"/>
    <w:rsid w:val="44A92166"/>
    <w:rsid w:val="44CD026A"/>
    <w:rsid w:val="451B6D39"/>
    <w:rsid w:val="45801596"/>
    <w:rsid w:val="46CE26AB"/>
    <w:rsid w:val="47294E68"/>
    <w:rsid w:val="477B1853"/>
    <w:rsid w:val="47CC2909"/>
    <w:rsid w:val="488E5077"/>
    <w:rsid w:val="48C329E9"/>
    <w:rsid w:val="48F50D80"/>
    <w:rsid w:val="491C1252"/>
    <w:rsid w:val="49A453A7"/>
    <w:rsid w:val="4A6502A7"/>
    <w:rsid w:val="4A865D35"/>
    <w:rsid w:val="4ACD6B16"/>
    <w:rsid w:val="4BB076C9"/>
    <w:rsid w:val="4C25232D"/>
    <w:rsid w:val="4C6302C0"/>
    <w:rsid w:val="4D5D1157"/>
    <w:rsid w:val="4D6463DA"/>
    <w:rsid w:val="4E485517"/>
    <w:rsid w:val="4FBF0652"/>
    <w:rsid w:val="50997CD9"/>
    <w:rsid w:val="50B64D8F"/>
    <w:rsid w:val="50C22C8D"/>
    <w:rsid w:val="50D244F0"/>
    <w:rsid w:val="511B6838"/>
    <w:rsid w:val="51481795"/>
    <w:rsid w:val="514E46E6"/>
    <w:rsid w:val="51C15B5A"/>
    <w:rsid w:val="51D13769"/>
    <w:rsid w:val="526128CA"/>
    <w:rsid w:val="5280030D"/>
    <w:rsid w:val="53331FA8"/>
    <w:rsid w:val="53583978"/>
    <w:rsid w:val="53CB1BB4"/>
    <w:rsid w:val="54075066"/>
    <w:rsid w:val="55230A1C"/>
    <w:rsid w:val="557C41C6"/>
    <w:rsid w:val="564F7128"/>
    <w:rsid w:val="56603EF1"/>
    <w:rsid w:val="56F959A7"/>
    <w:rsid w:val="57E75C90"/>
    <w:rsid w:val="57EE0150"/>
    <w:rsid w:val="57FF48BC"/>
    <w:rsid w:val="580222D7"/>
    <w:rsid w:val="582F5A25"/>
    <w:rsid w:val="585D2B9E"/>
    <w:rsid w:val="587A7B02"/>
    <w:rsid w:val="58E0059B"/>
    <w:rsid w:val="59785062"/>
    <w:rsid w:val="59BB1925"/>
    <w:rsid w:val="5A4706BA"/>
    <w:rsid w:val="5A7C0008"/>
    <w:rsid w:val="5B3E78D4"/>
    <w:rsid w:val="5B684037"/>
    <w:rsid w:val="5C20793E"/>
    <w:rsid w:val="5CB535C8"/>
    <w:rsid w:val="5DB87E85"/>
    <w:rsid w:val="5DE2337E"/>
    <w:rsid w:val="5E3C284E"/>
    <w:rsid w:val="5E8835A9"/>
    <w:rsid w:val="5F8C54D0"/>
    <w:rsid w:val="5F943E3D"/>
    <w:rsid w:val="5FAE6564"/>
    <w:rsid w:val="5FC85ADB"/>
    <w:rsid w:val="5FF35296"/>
    <w:rsid w:val="60536D8B"/>
    <w:rsid w:val="609F2412"/>
    <w:rsid w:val="61770013"/>
    <w:rsid w:val="6182429E"/>
    <w:rsid w:val="61AD175D"/>
    <w:rsid w:val="61B5516F"/>
    <w:rsid w:val="626304C3"/>
    <w:rsid w:val="63F66538"/>
    <w:rsid w:val="6499136C"/>
    <w:rsid w:val="65060133"/>
    <w:rsid w:val="658F4645"/>
    <w:rsid w:val="669D23B8"/>
    <w:rsid w:val="66AB1491"/>
    <w:rsid w:val="676D14CF"/>
    <w:rsid w:val="67CB00EF"/>
    <w:rsid w:val="6B0E5EC6"/>
    <w:rsid w:val="6B234A7F"/>
    <w:rsid w:val="6C897C34"/>
    <w:rsid w:val="6CA316AE"/>
    <w:rsid w:val="6CA50669"/>
    <w:rsid w:val="6CFB760D"/>
    <w:rsid w:val="6D9544CE"/>
    <w:rsid w:val="6D9E0640"/>
    <w:rsid w:val="6D9E3714"/>
    <w:rsid w:val="6E7F7F59"/>
    <w:rsid w:val="6E867DC2"/>
    <w:rsid w:val="6F122560"/>
    <w:rsid w:val="6F79399B"/>
    <w:rsid w:val="6FAE3EE3"/>
    <w:rsid w:val="6FC42213"/>
    <w:rsid w:val="705E0822"/>
    <w:rsid w:val="70B71940"/>
    <w:rsid w:val="71EB4918"/>
    <w:rsid w:val="72162D2E"/>
    <w:rsid w:val="72B5329D"/>
    <w:rsid w:val="72E2088A"/>
    <w:rsid w:val="73157D76"/>
    <w:rsid w:val="739A460D"/>
    <w:rsid w:val="75D43725"/>
    <w:rsid w:val="76115815"/>
    <w:rsid w:val="78B17EB2"/>
    <w:rsid w:val="79216D7A"/>
    <w:rsid w:val="79F13EE6"/>
    <w:rsid w:val="7A9E23FC"/>
    <w:rsid w:val="7B6110E0"/>
    <w:rsid w:val="7C171C1F"/>
    <w:rsid w:val="7C614A7F"/>
    <w:rsid w:val="7D3522BC"/>
    <w:rsid w:val="7D576D05"/>
    <w:rsid w:val="7DCF0B01"/>
    <w:rsid w:val="7E7D51C8"/>
    <w:rsid w:val="7EC75E46"/>
    <w:rsid w:val="7F2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line="360" w:lineRule="auto"/>
    </w:pPr>
    <w:rPr>
      <w:color w:val="FF0000"/>
      <w:spacing w:val="30"/>
      <w:sz w:val="60"/>
      <w:szCs w:val="20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批注文字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Char"/>
    <w:basedOn w:val="14"/>
    <w:link w:val="2"/>
    <w:qFormat/>
    <w:uiPriority w:val="0"/>
    <w:rPr>
      <w:b/>
      <w:bCs/>
    </w:rPr>
  </w:style>
  <w:style w:type="character" w:customStyle="1" w:styleId="16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正文文本 (2)_"/>
    <w:basedOn w:val="10"/>
    <w:link w:val="18"/>
    <w:qFormat/>
    <w:uiPriority w:val="0"/>
    <w:rPr>
      <w:rFonts w:ascii="Calibri" w:hAnsi="Calibri" w:eastAsia="宋体"/>
      <w:sz w:val="12"/>
      <w:szCs w:val="12"/>
    </w:rPr>
  </w:style>
  <w:style w:type="paragraph" w:customStyle="1" w:styleId="18">
    <w:name w:val="正文文本 (2)1"/>
    <w:basedOn w:val="1"/>
    <w:link w:val="17"/>
    <w:qFormat/>
    <w:uiPriority w:val="0"/>
    <w:pPr>
      <w:shd w:val="clear" w:color="auto" w:fill="FFFFFF"/>
      <w:spacing w:before="360" w:line="256" w:lineRule="exact"/>
      <w:jc w:val="distribute"/>
    </w:pPr>
    <w:rPr>
      <w:rFonts w:ascii="Calibri" w:hAnsi="Calibri" w:eastAsia="宋体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651</Words>
  <Characters>3717</Characters>
  <Lines>30</Lines>
  <Paragraphs>8</Paragraphs>
  <TotalTime>2</TotalTime>
  <ScaleCrop>false</ScaleCrop>
  <LinksUpToDate>false</LinksUpToDate>
  <CharactersWithSpaces>4360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2016-12-29T01:24:00Z</dcterms:created>
  <dc:creator>ziye1991</dc:creator>
  <cp:lastModifiedBy>Ricky1419841229</cp:lastModifiedBy>
  <cp:lastPrinted>2018-09-18T01:11:56Z</cp:lastPrinted>
  <dcterms:modified xsi:type="dcterms:W3CDTF">2018-09-18T01:12:06Z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